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AF8" w:rsidRDefault="00031AF8"/>
    <w:p w:rsidR="00C4039D" w:rsidRDefault="00C4039D"/>
    <w:p w:rsidR="00C4039D" w:rsidRDefault="00C4039D" w:rsidP="00C4039D">
      <w:pPr>
        <w:jc w:val="center"/>
        <w:rPr>
          <w:rFonts w:ascii="Times New Roman" w:hAnsi="Times New Roman"/>
          <w:lang w:eastAsia="bg-BG"/>
        </w:rPr>
      </w:pPr>
      <w:r w:rsidRPr="00C452ED">
        <w:rPr>
          <w:rFonts w:ascii="Times New Roman" w:hAnsi="Times New Roman"/>
          <w:lang w:eastAsia="bg-BG"/>
        </w:rPr>
        <w:t>УТВЪРЖДАВАМ</w:t>
      </w:r>
      <w:r>
        <w:rPr>
          <w:rFonts w:ascii="Times New Roman" w:hAnsi="Times New Roman"/>
          <w:lang w:eastAsia="bg-BG"/>
        </w:rPr>
        <w:t xml:space="preserve">: </w:t>
      </w:r>
    </w:p>
    <w:p w:rsidR="00C4039D" w:rsidRDefault="00C4039D" w:rsidP="00C4039D">
      <w:pPr>
        <w:jc w:val="right"/>
        <w:rPr>
          <w:rFonts w:ascii="Times New Roman" w:hAnsi="Times New Roman"/>
          <w:lang w:eastAsia="bg-BG"/>
        </w:rPr>
      </w:pPr>
      <w:r>
        <w:rPr>
          <w:rFonts w:ascii="Times New Roman" w:hAnsi="Times New Roman"/>
          <w:lang w:eastAsia="bg-BG"/>
        </w:rPr>
        <w:t xml:space="preserve">                / Име и фамилия на представляващия бенефициента/  </w:t>
      </w:r>
    </w:p>
    <w:p w:rsidR="00C4039D" w:rsidRPr="00C452ED" w:rsidRDefault="00C4039D" w:rsidP="00C4039D">
      <w:pPr>
        <w:jc w:val="center"/>
        <w:rPr>
          <w:rFonts w:ascii="Times New Roman" w:hAnsi="Times New Roman"/>
          <w:lang w:eastAsia="bg-BG"/>
        </w:rPr>
      </w:pPr>
      <w:r>
        <w:rPr>
          <w:rFonts w:ascii="Times New Roman" w:hAnsi="Times New Roman"/>
          <w:lang w:eastAsia="bg-BG"/>
        </w:rPr>
        <w:t xml:space="preserve">/ дата /          </w:t>
      </w:r>
      <w:r w:rsidRPr="00C452ED">
        <w:rPr>
          <w:rFonts w:ascii="Times New Roman" w:hAnsi="Times New Roman"/>
          <w:lang w:eastAsia="bg-BG"/>
        </w:rPr>
        <w:t xml:space="preserve"> </w:t>
      </w:r>
    </w:p>
    <w:p w:rsidR="00C4039D" w:rsidRDefault="00C4039D" w:rsidP="00C4039D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:rsidR="00C4039D" w:rsidRPr="00C635D7" w:rsidRDefault="00C4039D" w:rsidP="00C4039D">
      <w:pPr>
        <w:pStyle w:val="Heading1"/>
        <w:tabs>
          <w:tab w:val="center" w:pos="4819"/>
          <w:tab w:val="right" w:pos="9639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35D7">
        <w:rPr>
          <w:rFonts w:ascii="Times New Roman" w:hAnsi="Times New Roman" w:cs="Times New Roman"/>
          <w:sz w:val="24"/>
          <w:szCs w:val="24"/>
        </w:rPr>
        <w:t>П Р О Т О К О 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4039D" w:rsidRPr="00C635D7" w:rsidRDefault="00C4039D" w:rsidP="00C4039D">
      <w:pPr>
        <w:jc w:val="center"/>
        <w:rPr>
          <w:rFonts w:ascii="Times New Roman" w:hAnsi="Times New Roman"/>
          <w:szCs w:val="24"/>
        </w:rPr>
      </w:pPr>
      <w:r w:rsidRPr="00C635D7">
        <w:rPr>
          <w:rFonts w:ascii="Times New Roman" w:hAnsi="Times New Roman"/>
          <w:szCs w:val="24"/>
        </w:rPr>
        <w:t xml:space="preserve">за разглеждане, оценка и класиране на получените оферти </w:t>
      </w:r>
      <w:r>
        <w:rPr>
          <w:rFonts w:ascii="Times New Roman" w:hAnsi="Times New Roman"/>
          <w:szCs w:val="24"/>
        </w:rPr>
        <w:t>при избор на изпълнител чрез процедура  с „Публична покана”</w:t>
      </w:r>
      <w:bookmarkStart w:id="0" w:name="_GoBack"/>
      <w:bookmarkEnd w:id="0"/>
      <w:r>
        <w:rPr>
          <w:rFonts w:ascii="Times New Roman" w:hAnsi="Times New Roman"/>
          <w:szCs w:val="24"/>
        </w:rPr>
        <w:t xml:space="preserve"> (номер / дата)</w:t>
      </w:r>
    </w:p>
    <w:p w:rsidR="00C4039D" w:rsidRPr="00C635D7" w:rsidRDefault="00C4039D" w:rsidP="00C4039D">
      <w:pPr>
        <w:jc w:val="center"/>
        <w:rPr>
          <w:rFonts w:ascii="Times New Roman" w:hAnsi="Times New Roman"/>
          <w:szCs w:val="24"/>
        </w:rPr>
      </w:pPr>
      <w:r w:rsidRPr="00C635D7">
        <w:rPr>
          <w:rFonts w:ascii="Times New Roman" w:hAnsi="Times New Roman"/>
          <w:szCs w:val="24"/>
        </w:rPr>
        <w:t>с предмет</w:t>
      </w:r>
      <w:r w:rsidRPr="00C635D7">
        <w:rPr>
          <w:rFonts w:ascii="Times New Roman" w:hAnsi="Times New Roman"/>
          <w:szCs w:val="24"/>
          <w:lang w:val="ru-RU"/>
        </w:rPr>
        <w:t xml:space="preserve"> </w:t>
      </w:r>
      <w:r w:rsidRPr="00C635D7">
        <w:rPr>
          <w:rFonts w:ascii="Times New Roman" w:hAnsi="Times New Roman"/>
          <w:szCs w:val="24"/>
        </w:rPr>
        <w:t>“______________________________________________”</w:t>
      </w:r>
    </w:p>
    <w:p w:rsidR="00C4039D" w:rsidRPr="006B38BF" w:rsidRDefault="00C4039D" w:rsidP="00C4039D">
      <w:pPr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 </w:t>
      </w:r>
      <w:r w:rsidRPr="006B38BF">
        <w:rPr>
          <w:rFonts w:ascii="Times New Roman" w:hAnsi="Times New Roman"/>
          <w:sz w:val="18"/>
          <w:szCs w:val="18"/>
          <w:lang w:val="ru-RU"/>
        </w:rPr>
        <w:t>(</w:t>
      </w:r>
      <w:r w:rsidRPr="006B38BF">
        <w:rPr>
          <w:rFonts w:ascii="Times New Roman" w:hAnsi="Times New Roman"/>
          <w:sz w:val="18"/>
          <w:szCs w:val="18"/>
        </w:rPr>
        <w:t>наименование на предмета, дадено от бенефициента</w:t>
      </w:r>
      <w:r w:rsidRPr="006B38BF">
        <w:rPr>
          <w:rFonts w:ascii="Times New Roman" w:hAnsi="Times New Roman"/>
          <w:sz w:val="18"/>
          <w:szCs w:val="18"/>
          <w:lang w:val="ru-RU"/>
        </w:rPr>
        <w:t>)</w:t>
      </w:r>
    </w:p>
    <w:p w:rsidR="00C4039D" w:rsidRDefault="00C4039D" w:rsidP="00C4039D">
      <w:pPr>
        <w:ind w:firstLine="708"/>
        <w:jc w:val="both"/>
        <w:rPr>
          <w:rFonts w:ascii="Times New Roman" w:hAnsi="Times New Roman"/>
          <w:szCs w:val="24"/>
        </w:rPr>
      </w:pPr>
    </w:p>
    <w:p w:rsidR="00C4039D" w:rsidRDefault="00C4039D" w:rsidP="00C4039D">
      <w:pPr>
        <w:ind w:firstLine="708"/>
        <w:rPr>
          <w:rFonts w:ascii="Times New Roman" w:hAnsi="Times New Roman"/>
          <w:szCs w:val="24"/>
        </w:rPr>
      </w:pPr>
    </w:p>
    <w:p w:rsidR="00C4039D" w:rsidRPr="003B59B0" w:rsidRDefault="00C4039D" w:rsidP="00C4039D">
      <w:pPr>
        <w:rPr>
          <w:rFonts w:ascii="Times New Roman" w:hAnsi="Times New Roman"/>
          <w:sz w:val="18"/>
          <w:szCs w:val="18"/>
          <w:u w:val="single"/>
        </w:rPr>
      </w:pPr>
      <w:r w:rsidRPr="00C635D7">
        <w:rPr>
          <w:rFonts w:ascii="Times New Roman" w:hAnsi="Times New Roman"/>
          <w:szCs w:val="24"/>
        </w:rPr>
        <w:t xml:space="preserve">Днес, .................................г. в ...........ч. в сградата на ......................................., находяща се на ул.”.................” </w:t>
      </w:r>
      <w:r>
        <w:rPr>
          <w:rFonts w:ascii="Times New Roman" w:hAnsi="Times New Roman"/>
          <w:szCs w:val="24"/>
        </w:rPr>
        <w:t>в гр./с...................се извърши</w:t>
      </w:r>
      <w:r w:rsidRPr="00C635D7">
        <w:rPr>
          <w:rFonts w:ascii="Times New Roman" w:hAnsi="Times New Roman"/>
          <w:szCs w:val="24"/>
        </w:rPr>
        <w:t xml:space="preserve"> разглеждане, оценка и класиране на постъпилите оферти </w:t>
      </w:r>
      <w:r>
        <w:rPr>
          <w:rFonts w:ascii="Times New Roman" w:hAnsi="Times New Roman"/>
          <w:szCs w:val="24"/>
        </w:rPr>
        <w:t xml:space="preserve"> с </w:t>
      </w:r>
      <w:r w:rsidRPr="00C635D7">
        <w:rPr>
          <w:rFonts w:ascii="Times New Roman" w:hAnsi="Times New Roman"/>
          <w:szCs w:val="24"/>
        </w:rPr>
        <w:t>предмет: „......................................................................”</w:t>
      </w:r>
    </w:p>
    <w:p w:rsidR="00C4039D" w:rsidRPr="00C635D7" w:rsidRDefault="00C4039D" w:rsidP="00C4039D">
      <w:pPr>
        <w:rPr>
          <w:rFonts w:ascii="Times New Roman" w:hAnsi="Times New Roman"/>
          <w:i/>
          <w:sz w:val="18"/>
          <w:szCs w:val="18"/>
        </w:rPr>
      </w:pPr>
      <w:r w:rsidRPr="00C635D7">
        <w:rPr>
          <w:rFonts w:ascii="Times New Roman" w:hAnsi="Times New Roman"/>
          <w:i/>
          <w:sz w:val="18"/>
          <w:szCs w:val="18"/>
        </w:rPr>
        <w:t xml:space="preserve">                          </w:t>
      </w:r>
      <w:r>
        <w:rPr>
          <w:rFonts w:ascii="Times New Roman" w:hAnsi="Times New Roman"/>
          <w:i/>
          <w:sz w:val="18"/>
          <w:szCs w:val="18"/>
        </w:rPr>
        <w:t xml:space="preserve">                               </w:t>
      </w:r>
      <w:r w:rsidRPr="00C635D7">
        <w:rPr>
          <w:rFonts w:ascii="Times New Roman" w:hAnsi="Times New Roman"/>
          <w:i/>
          <w:sz w:val="18"/>
          <w:szCs w:val="18"/>
        </w:rPr>
        <w:t>(</w:t>
      </w:r>
      <w:r w:rsidRPr="006B38BF">
        <w:rPr>
          <w:rFonts w:ascii="Times New Roman" w:hAnsi="Times New Roman"/>
          <w:sz w:val="18"/>
          <w:szCs w:val="18"/>
        </w:rPr>
        <w:t>наименование на предмета, дадено от бенефициента</w:t>
      </w:r>
      <w:r w:rsidRPr="00C635D7">
        <w:rPr>
          <w:rFonts w:ascii="Times New Roman" w:hAnsi="Times New Roman"/>
          <w:i/>
          <w:sz w:val="18"/>
          <w:szCs w:val="18"/>
        </w:rPr>
        <w:t>)</w:t>
      </w:r>
    </w:p>
    <w:p w:rsidR="00C4039D" w:rsidRPr="00C635D7" w:rsidRDefault="00C4039D" w:rsidP="00C4039D">
      <w:pPr>
        <w:rPr>
          <w:rFonts w:ascii="Times New Roman" w:hAnsi="Times New Roman"/>
          <w:szCs w:val="24"/>
        </w:rPr>
      </w:pPr>
    </w:p>
    <w:p w:rsidR="00C4039D" w:rsidRDefault="00C4039D" w:rsidP="00C4039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Съгласно приложенията регистър, бяха получени и отворени по реда на тяхното получаване следните оферти: </w:t>
      </w:r>
    </w:p>
    <w:p w:rsidR="00C4039D" w:rsidRDefault="00C4039D" w:rsidP="00C4039D">
      <w:pPr>
        <w:ind w:firstLine="708"/>
        <w:rPr>
          <w:rFonts w:ascii="Times New Roman" w:hAnsi="Times New Roman"/>
          <w:szCs w:val="24"/>
        </w:rPr>
      </w:pPr>
    </w:p>
    <w:p w:rsidR="00C4039D" w:rsidRPr="00C635D7" w:rsidRDefault="00C4039D" w:rsidP="00C4039D">
      <w:pPr>
        <w:ind w:firstLine="708"/>
        <w:rPr>
          <w:rFonts w:ascii="Times New Roman" w:hAnsi="Times New Roman"/>
          <w:szCs w:val="24"/>
        </w:rPr>
      </w:pPr>
      <w:r w:rsidRPr="00C635D7">
        <w:rPr>
          <w:rFonts w:ascii="Times New Roman" w:hAnsi="Times New Roman"/>
          <w:szCs w:val="24"/>
        </w:rPr>
        <w:t xml:space="preserve">1. Оферта № .............................. от дата ..........................г. - ...............ч., подадена от </w:t>
      </w:r>
    </w:p>
    <w:p w:rsidR="00C4039D" w:rsidRPr="00C635D7" w:rsidRDefault="00C4039D" w:rsidP="00C4039D">
      <w:pPr>
        <w:rPr>
          <w:rFonts w:ascii="Times New Roman" w:hAnsi="Times New Roman"/>
          <w:szCs w:val="24"/>
        </w:rPr>
      </w:pPr>
      <w:r w:rsidRPr="00C635D7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</w:t>
      </w:r>
    </w:p>
    <w:p w:rsidR="00C4039D" w:rsidRPr="00C635D7" w:rsidRDefault="00C4039D" w:rsidP="00C4039D">
      <w:pPr>
        <w:ind w:firstLine="1800"/>
        <w:rPr>
          <w:rFonts w:ascii="Times New Roman" w:hAnsi="Times New Roman"/>
          <w:i/>
          <w:sz w:val="18"/>
          <w:szCs w:val="18"/>
        </w:rPr>
      </w:pPr>
      <w:r w:rsidRPr="00C635D7">
        <w:rPr>
          <w:rFonts w:ascii="Times New Roman" w:hAnsi="Times New Roman"/>
          <w:i/>
          <w:sz w:val="18"/>
          <w:szCs w:val="18"/>
        </w:rPr>
        <w:t>(наименование на кандидата)</w:t>
      </w:r>
    </w:p>
    <w:p w:rsidR="00C4039D" w:rsidRPr="00C635D7" w:rsidRDefault="00C4039D" w:rsidP="00C4039D">
      <w:pPr>
        <w:rPr>
          <w:rFonts w:ascii="Times New Roman" w:hAnsi="Times New Roman"/>
          <w:i/>
          <w:szCs w:val="24"/>
        </w:rPr>
      </w:pPr>
    </w:p>
    <w:p w:rsidR="00C4039D" w:rsidRPr="00C635D7" w:rsidRDefault="00C4039D" w:rsidP="00C4039D">
      <w:pPr>
        <w:ind w:firstLine="708"/>
        <w:rPr>
          <w:rFonts w:ascii="Times New Roman" w:hAnsi="Times New Roman"/>
          <w:szCs w:val="24"/>
        </w:rPr>
      </w:pPr>
      <w:r w:rsidRPr="00C635D7">
        <w:rPr>
          <w:rFonts w:ascii="Times New Roman" w:hAnsi="Times New Roman"/>
          <w:szCs w:val="24"/>
        </w:rPr>
        <w:t xml:space="preserve">2. Оферта № .............................. от дата ..........................г. - ...............ч., подадена от </w:t>
      </w:r>
    </w:p>
    <w:p w:rsidR="00C4039D" w:rsidRPr="00C635D7" w:rsidRDefault="00C4039D" w:rsidP="00C4039D">
      <w:pPr>
        <w:rPr>
          <w:rFonts w:ascii="Times New Roman" w:hAnsi="Times New Roman"/>
          <w:szCs w:val="24"/>
        </w:rPr>
      </w:pPr>
      <w:r w:rsidRPr="00C635D7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</w:t>
      </w:r>
    </w:p>
    <w:p w:rsidR="00C4039D" w:rsidRPr="00551F3F" w:rsidRDefault="00C4039D" w:rsidP="00C4039D">
      <w:pPr>
        <w:ind w:firstLine="1800"/>
        <w:rPr>
          <w:rFonts w:ascii="Times New Roman" w:hAnsi="Times New Roman"/>
          <w:i/>
          <w:sz w:val="18"/>
          <w:szCs w:val="18"/>
        </w:rPr>
      </w:pPr>
      <w:r w:rsidRPr="00551F3F">
        <w:rPr>
          <w:rFonts w:ascii="Times New Roman" w:hAnsi="Times New Roman"/>
          <w:i/>
          <w:sz w:val="18"/>
          <w:szCs w:val="18"/>
        </w:rPr>
        <w:t xml:space="preserve"> (наименование на кандидата)</w:t>
      </w:r>
    </w:p>
    <w:p w:rsidR="00C4039D" w:rsidRDefault="00C4039D" w:rsidP="00C4039D">
      <w:pPr>
        <w:rPr>
          <w:rFonts w:ascii="Times New Roman" w:hAnsi="Times New Roman"/>
          <w:szCs w:val="24"/>
        </w:rPr>
      </w:pPr>
    </w:p>
    <w:p w:rsidR="00C4039D" w:rsidRPr="00C635D7" w:rsidRDefault="00C4039D" w:rsidP="00C4039D">
      <w:pPr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Pr="00C635D7">
        <w:rPr>
          <w:rFonts w:ascii="Times New Roman" w:hAnsi="Times New Roman"/>
          <w:szCs w:val="24"/>
        </w:rPr>
        <w:t xml:space="preserve">. Оферта № .............................. от дата ..........................г. - ...............ч., подадена от </w:t>
      </w:r>
    </w:p>
    <w:p w:rsidR="00C4039D" w:rsidRPr="00C635D7" w:rsidRDefault="00C4039D" w:rsidP="00C4039D">
      <w:pPr>
        <w:rPr>
          <w:rFonts w:ascii="Times New Roman" w:hAnsi="Times New Roman"/>
          <w:szCs w:val="24"/>
        </w:rPr>
      </w:pPr>
      <w:r w:rsidRPr="00C635D7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</w:t>
      </w:r>
    </w:p>
    <w:p w:rsidR="00C4039D" w:rsidRPr="00551F3F" w:rsidRDefault="00C4039D" w:rsidP="00C4039D">
      <w:pPr>
        <w:ind w:firstLine="1800"/>
        <w:rPr>
          <w:rFonts w:ascii="Times New Roman" w:hAnsi="Times New Roman"/>
          <w:i/>
          <w:sz w:val="18"/>
          <w:szCs w:val="18"/>
        </w:rPr>
      </w:pPr>
      <w:r w:rsidRPr="00551F3F">
        <w:rPr>
          <w:rFonts w:ascii="Times New Roman" w:hAnsi="Times New Roman"/>
          <w:i/>
          <w:sz w:val="18"/>
          <w:szCs w:val="18"/>
        </w:rPr>
        <w:t xml:space="preserve"> (наименование на кандидата)</w:t>
      </w:r>
    </w:p>
    <w:p w:rsidR="00C4039D" w:rsidRPr="00C635D7" w:rsidRDefault="00C4039D" w:rsidP="00C4039D">
      <w:pPr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C635D7">
        <w:rPr>
          <w:rFonts w:ascii="Times New Roman" w:hAnsi="Times New Roman"/>
          <w:szCs w:val="24"/>
        </w:rPr>
        <w:t xml:space="preserve">. Оферта № .............................. от дата ..........................г. - ...............ч., подадена от </w:t>
      </w:r>
    </w:p>
    <w:p w:rsidR="00C4039D" w:rsidRPr="00C635D7" w:rsidRDefault="00C4039D" w:rsidP="00C4039D">
      <w:pPr>
        <w:rPr>
          <w:rFonts w:ascii="Times New Roman" w:hAnsi="Times New Roman"/>
          <w:szCs w:val="24"/>
        </w:rPr>
      </w:pPr>
      <w:r w:rsidRPr="00C635D7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</w:t>
      </w:r>
    </w:p>
    <w:p w:rsidR="00C4039D" w:rsidRPr="00551F3F" w:rsidRDefault="00C4039D" w:rsidP="00C4039D">
      <w:pPr>
        <w:ind w:firstLine="1800"/>
        <w:rPr>
          <w:rFonts w:ascii="Times New Roman" w:hAnsi="Times New Roman"/>
          <w:i/>
          <w:sz w:val="18"/>
          <w:szCs w:val="18"/>
        </w:rPr>
      </w:pPr>
      <w:r w:rsidRPr="00551F3F">
        <w:rPr>
          <w:rFonts w:ascii="Times New Roman" w:hAnsi="Times New Roman"/>
          <w:i/>
          <w:sz w:val="18"/>
          <w:szCs w:val="18"/>
        </w:rPr>
        <w:t xml:space="preserve"> (наименование на кандидата)</w:t>
      </w:r>
    </w:p>
    <w:p w:rsidR="00C4039D" w:rsidRDefault="00C4039D" w:rsidP="00C4039D">
      <w:pPr>
        <w:rPr>
          <w:rFonts w:ascii="Times New Roman" w:hAnsi="Times New Roman"/>
          <w:szCs w:val="24"/>
        </w:rPr>
      </w:pPr>
    </w:p>
    <w:p w:rsidR="00C4039D" w:rsidRPr="00C635D7" w:rsidRDefault="00C4039D" w:rsidP="00C4039D">
      <w:pPr>
        <w:rPr>
          <w:rFonts w:ascii="Times New Roman" w:hAnsi="Times New Roman"/>
          <w:szCs w:val="24"/>
        </w:rPr>
      </w:pPr>
    </w:p>
    <w:p w:rsidR="00C4039D" w:rsidRPr="00C635D7" w:rsidRDefault="00C4039D" w:rsidP="00C4039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След отваряне на офертите се извърши</w:t>
      </w:r>
      <w:r w:rsidRPr="00C635D7">
        <w:rPr>
          <w:rFonts w:ascii="Times New Roman" w:hAnsi="Times New Roman"/>
          <w:szCs w:val="24"/>
        </w:rPr>
        <w:t xml:space="preserve"> проверка </w:t>
      </w:r>
      <w:r>
        <w:rPr>
          <w:rFonts w:ascii="Times New Roman" w:hAnsi="Times New Roman"/>
          <w:szCs w:val="24"/>
        </w:rPr>
        <w:t xml:space="preserve">на </w:t>
      </w:r>
      <w:r w:rsidRPr="00C635D7">
        <w:rPr>
          <w:rFonts w:ascii="Times New Roman" w:hAnsi="Times New Roman"/>
          <w:szCs w:val="24"/>
        </w:rPr>
        <w:t xml:space="preserve">съответствието на </w:t>
      </w:r>
      <w:r>
        <w:rPr>
          <w:rFonts w:ascii="Times New Roman" w:hAnsi="Times New Roman"/>
          <w:szCs w:val="24"/>
        </w:rPr>
        <w:t>всяка една</w:t>
      </w:r>
      <w:r w:rsidRPr="00C635D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от тях </w:t>
      </w:r>
      <w:r w:rsidRPr="00C635D7">
        <w:rPr>
          <w:rFonts w:ascii="Times New Roman" w:hAnsi="Times New Roman"/>
          <w:szCs w:val="24"/>
        </w:rPr>
        <w:t>с предварително обявените от бенефициента условия.</w:t>
      </w:r>
    </w:p>
    <w:p w:rsidR="00C4039D" w:rsidRDefault="00C4039D" w:rsidP="00C4039D">
      <w:pPr>
        <w:rPr>
          <w:rFonts w:ascii="Times New Roman" w:hAnsi="Times New Roman"/>
          <w:szCs w:val="24"/>
        </w:rPr>
      </w:pPr>
      <w:r w:rsidRPr="008C1092">
        <w:rPr>
          <w:rFonts w:ascii="Times New Roman" w:hAnsi="Times New Roman"/>
          <w:szCs w:val="24"/>
        </w:rPr>
        <w:t xml:space="preserve">Следните оферти не се допускат </w:t>
      </w:r>
      <w:r>
        <w:rPr>
          <w:rFonts w:ascii="Times New Roman" w:hAnsi="Times New Roman"/>
          <w:szCs w:val="24"/>
        </w:rPr>
        <w:t>до оценяване:</w:t>
      </w:r>
    </w:p>
    <w:p w:rsidR="00C4039D" w:rsidRPr="008C1092" w:rsidRDefault="00C4039D" w:rsidP="00C4039D">
      <w:pPr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3523"/>
        <w:gridCol w:w="4723"/>
      </w:tblGrid>
      <w:tr w:rsidR="00C4039D" w:rsidRPr="00D12902" w:rsidTr="00E71EEE">
        <w:tc>
          <w:tcPr>
            <w:tcW w:w="828" w:type="dxa"/>
            <w:shd w:val="clear" w:color="auto" w:fill="auto"/>
            <w:vAlign w:val="center"/>
          </w:tcPr>
          <w:p w:rsidR="00C4039D" w:rsidRPr="00D12902" w:rsidRDefault="00C4039D" w:rsidP="00E71EE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2902">
              <w:rPr>
                <w:rFonts w:ascii="Times New Roman" w:hAnsi="Times New Roman"/>
                <w:sz w:val="16"/>
                <w:szCs w:val="16"/>
              </w:rPr>
              <w:t>Оферта номер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4039D" w:rsidRPr="00D12902" w:rsidRDefault="00C4039D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D12902">
              <w:rPr>
                <w:rFonts w:ascii="Times New Roman" w:hAnsi="Times New Roman"/>
                <w:szCs w:val="24"/>
              </w:rPr>
              <w:t>Наименование на кандидата</w:t>
            </w:r>
          </w:p>
        </w:tc>
        <w:tc>
          <w:tcPr>
            <w:tcW w:w="5171" w:type="dxa"/>
            <w:shd w:val="clear" w:color="auto" w:fill="auto"/>
            <w:vAlign w:val="center"/>
          </w:tcPr>
          <w:p w:rsidR="00C4039D" w:rsidRPr="00D12902" w:rsidRDefault="00C4039D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D12902">
              <w:rPr>
                <w:rFonts w:ascii="Times New Roman" w:hAnsi="Times New Roman"/>
                <w:szCs w:val="24"/>
              </w:rPr>
              <w:t>Причина/и за отстраняване</w:t>
            </w:r>
          </w:p>
        </w:tc>
      </w:tr>
      <w:tr w:rsidR="00C4039D" w:rsidRPr="00D12902" w:rsidTr="00E71EEE">
        <w:tc>
          <w:tcPr>
            <w:tcW w:w="828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378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5171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</w:tr>
      <w:tr w:rsidR="00C4039D" w:rsidRPr="00D12902" w:rsidTr="00E71EEE">
        <w:tc>
          <w:tcPr>
            <w:tcW w:w="828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378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5171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</w:tr>
    </w:tbl>
    <w:p w:rsidR="00C4039D" w:rsidRDefault="00C4039D" w:rsidP="00C4039D">
      <w:pPr>
        <w:rPr>
          <w:rFonts w:ascii="Times New Roman" w:hAnsi="Times New Roman"/>
          <w:b/>
          <w:szCs w:val="24"/>
          <w:u w:val="single"/>
        </w:rPr>
      </w:pPr>
    </w:p>
    <w:p w:rsidR="00C4039D" w:rsidRPr="0049079D" w:rsidRDefault="00C4039D" w:rsidP="00C4039D">
      <w:pPr>
        <w:rPr>
          <w:rFonts w:ascii="Times New Roman" w:hAnsi="Times New Roman"/>
          <w:bCs/>
          <w:szCs w:val="24"/>
        </w:rPr>
      </w:pPr>
      <w:r w:rsidRPr="0049079D">
        <w:rPr>
          <w:rFonts w:ascii="Times New Roman" w:hAnsi="Times New Roman"/>
          <w:bCs/>
          <w:szCs w:val="24"/>
        </w:rPr>
        <w:lastRenderedPageBreak/>
        <w:t xml:space="preserve">След </w:t>
      </w:r>
      <w:r>
        <w:rPr>
          <w:rFonts w:ascii="Times New Roman" w:hAnsi="Times New Roman"/>
          <w:bCs/>
          <w:szCs w:val="24"/>
        </w:rPr>
        <w:t xml:space="preserve">отстраняване на недопустимите кандидати се извърши </w:t>
      </w:r>
      <w:r>
        <w:rPr>
          <w:rFonts w:ascii="Times New Roman" w:hAnsi="Times New Roman"/>
          <w:szCs w:val="24"/>
        </w:rPr>
        <w:t xml:space="preserve">оценка и класиране на офертите по предварително избрания критерий </w:t>
      </w:r>
      <w:r w:rsidRPr="00D9478F">
        <w:rPr>
          <w:rFonts w:ascii="Times New Roman" w:hAnsi="Times New Roman"/>
          <w:szCs w:val="24"/>
        </w:rPr>
        <w:t>„</w:t>
      </w:r>
      <w:r w:rsidRPr="00D9478F">
        <w:rPr>
          <w:rFonts w:ascii="Times New Roman" w:hAnsi="Times New Roman"/>
          <w:bCs/>
          <w:szCs w:val="24"/>
        </w:rPr>
        <w:t>ниво на разходите</w:t>
      </w:r>
      <w:r w:rsidRPr="00D9478F">
        <w:rPr>
          <w:rFonts w:ascii="Times New Roman" w:hAnsi="Times New Roman"/>
          <w:szCs w:val="24"/>
        </w:rPr>
        <w:t>” / „най-ниска цена”/</w:t>
      </w:r>
      <w:r w:rsidRPr="00D9478F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„</w:t>
      </w:r>
      <w:r w:rsidRPr="00D9478F">
        <w:rPr>
          <w:rFonts w:ascii="Times New Roman" w:hAnsi="Times New Roman"/>
          <w:bCs/>
          <w:szCs w:val="24"/>
        </w:rPr>
        <w:t xml:space="preserve">оптимално съотношение качество </w:t>
      </w:r>
      <w:r>
        <w:rPr>
          <w:rFonts w:ascii="Times New Roman" w:hAnsi="Times New Roman"/>
          <w:bCs/>
          <w:szCs w:val="24"/>
        </w:rPr>
        <w:t>–</w:t>
      </w:r>
      <w:r w:rsidRPr="00D9478F">
        <w:rPr>
          <w:rFonts w:ascii="Times New Roman" w:hAnsi="Times New Roman"/>
          <w:bCs/>
          <w:szCs w:val="24"/>
        </w:rPr>
        <w:t xml:space="preserve"> цена</w:t>
      </w:r>
      <w:r>
        <w:rPr>
          <w:rFonts w:ascii="Times New Roman" w:hAnsi="Times New Roman"/>
          <w:bCs/>
          <w:szCs w:val="24"/>
        </w:rPr>
        <w:t>”</w:t>
      </w:r>
      <w:r>
        <w:rPr>
          <w:rFonts w:ascii="Times New Roman" w:hAnsi="Times New Roman"/>
          <w:szCs w:val="24"/>
        </w:rPr>
        <w:t xml:space="preserve"> . </w:t>
      </w:r>
      <w:r w:rsidRPr="0049079D">
        <w:rPr>
          <w:rFonts w:ascii="Times New Roman" w:hAnsi="Times New Roman"/>
          <w:i/>
          <w:sz w:val="16"/>
          <w:szCs w:val="16"/>
        </w:rPr>
        <w:t>(посочва се само избрания критерий други</w:t>
      </w:r>
      <w:r>
        <w:rPr>
          <w:rFonts w:ascii="Times New Roman" w:hAnsi="Times New Roman"/>
          <w:i/>
          <w:sz w:val="16"/>
          <w:szCs w:val="16"/>
        </w:rPr>
        <w:t>те</w:t>
      </w:r>
      <w:r w:rsidRPr="0049079D">
        <w:rPr>
          <w:rFonts w:ascii="Times New Roman" w:hAnsi="Times New Roman"/>
          <w:i/>
          <w:sz w:val="16"/>
          <w:szCs w:val="16"/>
        </w:rPr>
        <w:t xml:space="preserve"> се изтрива</w:t>
      </w:r>
      <w:r>
        <w:rPr>
          <w:rFonts w:ascii="Times New Roman" w:hAnsi="Times New Roman"/>
          <w:i/>
          <w:sz w:val="16"/>
          <w:szCs w:val="16"/>
        </w:rPr>
        <w:t>т</w:t>
      </w:r>
      <w:r w:rsidRPr="0049079D">
        <w:rPr>
          <w:rFonts w:ascii="Times New Roman" w:hAnsi="Times New Roman"/>
          <w:i/>
          <w:sz w:val="16"/>
          <w:szCs w:val="16"/>
        </w:rPr>
        <w:t>)</w:t>
      </w:r>
      <w:r>
        <w:rPr>
          <w:b/>
          <w:shd w:val="clear" w:color="auto" w:fill="FEFEFE"/>
        </w:rPr>
        <w:t xml:space="preserve"> </w:t>
      </w:r>
    </w:p>
    <w:p w:rsidR="00C4039D" w:rsidRDefault="00C4039D" w:rsidP="00C4039D">
      <w:pPr>
        <w:rPr>
          <w:rFonts w:ascii="Times New Roman" w:hAnsi="Times New Roman"/>
          <w:bCs/>
          <w:szCs w:val="24"/>
        </w:rPr>
      </w:pPr>
    </w:p>
    <w:p w:rsidR="00C4039D" w:rsidRDefault="00C4039D" w:rsidP="00C4039D">
      <w:pPr>
        <w:rPr>
          <w:rFonts w:ascii="Times New Roman" w:hAnsi="Times New Roman"/>
          <w:bCs/>
          <w:szCs w:val="24"/>
        </w:rPr>
      </w:pPr>
    </w:p>
    <w:p w:rsidR="00C4039D" w:rsidRDefault="00C4039D" w:rsidP="00C4039D">
      <w:pPr>
        <w:rPr>
          <w:rFonts w:ascii="Times New Roman" w:hAnsi="Times New Roman"/>
          <w:bCs/>
          <w:szCs w:val="24"/>
        </w:rPr>
      </w:pPr>
    </w:p>
    <w:p w:rsidR="00C4039D" w:rsidRDefault="00C4039D" w:rsidP="00C4039D">
      <w:pPr>
        <w:rPr>
          <w:rFonts w:ascii="Times New Roman" w:hAnsi="Times New Roman"/>
          <w:bCs/>
          <w:szCs w:val="24"/>
        </w:rPr>
      </w:pPr>
    </w:p>
    <w:p w:rsidR="00C4039D" w:rsidRDefault="00C4039D" w:rsidP="00C4039D">
      <w:pPr>
        <w:rPr>
          <w:rFonts w:ascii="Times New Roman" w:hAnsi="Times New Roman"/>
          <w:bCs/>
          <w:szCs w:val="24"/>
        </w:rPr>
      </w:pPr>
    </w:p>
    <w:p w:rsidR="00C4039D" w:rsidRDefault="00C4039D" w:rsidP="00C4039D">
      <w:pPr>
        <w:rPr>
          <w:rFonts w:ascii="Times New Roman" w:hAnsi="Times New Roman"/>
          <w:bCs/>
          <w:szCs w:val="24"/>
        </w:rPr>
      </w:pPr>
    </w:p>
    <w:p w:rsidR="00C4039D" w:rsidRDefault="00C4039D" w:rsidP="00C4039D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Получените резултати са отразени в таблицата по-долу както следва:</w:t>
      </w:r>
    </w:p>
    <w:p w:rsidR="00C4039D" w:rsidRDefault="00C4039D" w:rsidP="00C4039D">
      <w:pPr>
        <w:rPr>
          <w:b/>
          <w:shd w:val="clear" w:color="auto" w:fill="FEFEFE"/>
        </w:rPr>
      </w:pPr>
    </w:p>
    <w:p w:rsidR="00C4039D" w:rsidRPr="005C33BB" w:rsidRDefault="00C4039D" w:rsidP="00C4039D">
      <w:pPr>
        <w:rPr>
          <w:rFonts w:ascii="Times New Roman" w:hAnsi="Times New Roman"/>
          <w:b/>
          <w:shd w:val="clear" w:color="auto" w:fill="FEFEFE"/>
        </w:rPr>
      </w:pPr>
      <w:r w:rsidRPr="005C33BB">
        <w:rPr>
          <w:rFonts w:ascii="Times New Roman" w:hAnsi="Times New Roman"/>
          <w:b/>
          <w:shd w:val="clear" w:color="auto" w:fill="FEFEFE"/>
        </w:rPr>
        <w:t xml:space="preserve">Таблица за оценка и класиране </w:t>
      </w:r>
      <w:r>
        <w:rPr>
          <w:rFonts w:ascii="Times New Roman" w:hAnsi="Times New Roman"/>
          <w:b/>
          <w:shd w:val="clear" w:color="auto" w:fill="FEFEFE"/>
        </w:rPr>
        <w:t>на оферти при прилагане на критерий</w:t>
      </w:r>
      <w:r w:rsidRPr="005C33BB">
        <w:rPr>
          <w:rFonts w:ascii="Times New Roman" w:hAnsi="Times New Roman"/>
          <w:b/>
          <w:shd w:val="clear" w:color="auto" w:fill="FEFEFE"/>
        </w:rPr>
        <w:t xml:space="preserve"> </w:t>
      </w:r>
      <w:r>
        <w:rPr>
          <w:rFonts w:ascii="Times New Roman" w:hAnsi="Times New Roman"/>
          <w:b/>
          <w:shd w:val="clear" w:color="auto" w:fill="FEFEFE"/>
        </w:rPr>
        <w:t>„</w:t>
      </w:r>
      <w:r w:rsidRPr="005C33BB">
        <w:rPr>
          <w:rFonts w:ascii="Times New Roman" w:hAnsi="Times New Roman"/>
          <w:b/>
          <w:shd w:val="clear" w:color="auto" w:fill="FEFEFE"/>
        </w:rPr>
        <w:t>най-ниска цена</w:t>
      </w:r>
      <w:r>
        <w:rPr>
          <w:rFonts w:ascii="Times New Roman" w:hAnsi="Times New Roman"/>
          <w:b/>
          <w:shd w:val="clear" w:color="auto" w:fill="FEFEFE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3960"/>
        <w:gridCol w:w="2520"/>
        <w:gridCol w:w="2111"/>
      </w:tblGrid>
      <w:tr w:rsidR="00C4039D" w:rsidRPr="00D12902" w:rsidTr="00E71EEE">
        <w:tc>
          <w:tcPr>
            <w:tcW w:w="1188" w:type="dxa"/>
            <w:shd w:val="clear" w:color="auto" w:fill="auto"/>
            <w:vAlign w:val="center"/>
          </w:tcPr>
          <w:p w:rsidR="00C4039D" w:rsidRPr="00D12902" w:rsidRDefault="00C4039D" w:rsidP="00E71EE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2902">
              <w:rPr>
                <w:rFonts w:ascii="Times New Roman" w:hAnsi="Times New Roman"/>
                <w:sz w:val="16"/>
                <w:szCs w:val="16"/>
              </w:rPr>
              <w:t>Номер на офертата от регистъра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C4039D" w:rsidRPr="00D12902" w:rsidRDefault="00C4039D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D12902">
              <w:rPr>
                <w:rFonts w:ascii="Times New Roman" w:hAnsi="Times New Roman"/>
                <w:szCs w:val="24"/>
              </w:rPr>
              <w:t>Наименование на кандидата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4039D" w:rsidRPr="00D12902" w:rsidRDefault="00C4039D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D12902">
              <w:rPr>
                <w:rFonts w:ascii="Times New Roman" w:hAnsi="Times New Roman"/>
                <w:szCs w:val="24"/>
              </w:rPr>
              <w:t>Стойност на офертата в лв. без ДДС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C4039D" w:rsidRPr="00D12902" w:rsidRDefault="00C4039D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D12902">
              <w:rPr>
                <w:rFonts w:ascii="Times New Roman" w:hAnsi="Times New Roman"/>
                <w:szCs w:val="24"/>
              </w:rPr>
              <w:t>Място в класирането</w:t>
            </w:r>
          </w:p>
        </w:tc>
      </w:tr>
      <w:tr w:rsidR="00C4039D" w:rsidRPr="00D12902" w:rsidTr="00E71EEE">
        <w:tc>
          <w:tcPr>
            <w:tcW w:w="1188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11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szCs w:val="24"/>
              </w:rPr>
            </w:pPr>
          </w:p>
        </w:tc>
      </w:tr>
      <w:tr w:rsidR="00C4039D" w:rsidRPr="00D12902" w:rsidTr="00E71EEE">
        <w:tc>
          <w:tcPr>
            <w:tcW w:w="1188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11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szCs w:val="24"/>
              </w:rPr>
            </w:pPr>
          </w:p>
        </w:tc>
      </w:tr>
      <w:tr w:rsidR="00C4039D" w:rsidRPr="00D12902" w:rsidTr="00E71EEE">
        <w:tc>
          <w:tcPr>
            <w:tcW w:w="1188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11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C4039D" w:rsidRDefault="00C4039D" w:rsidP="00C4039D">
      <w:pPr>
        <w:pStyle w:val="BodyTextIndent"/>
        <w:ind w:left="0"/>
        <w:rPr>
          <w:lang w:eastAsia="en-US"/>
        </w:rPr>
      </w:pPr>
      <w:r>
        <w:rPr>
          <w:lang w:eastAsia="en-US"/>
        </w:rPr>
        <w:t>Оценителите предлагат договорът да бъде възложен на кандидат............................................на стойност ................... лв. без ДДС подал оферта номер.........., отговаряща на всички изисквания на бенефициента, с предложена най-ниска цена и класирана на първо място.</w:t>
      </w:r>
    </w:p>
    <w:p w:rsidR="00C4039D" w:rsidRDefault="00C4039D" w:rsidP="00C4039D">
      <w:pPr>
        <w:rPr>
          <w:rFonts w:ascii="Times New Roman" w:hAnsi="Times New Roman"/>
          <w:b/>
          <w:shd w:val="clear" w:color="auto" w:fill="FEFEFE"/>
        </w:rPr>
      </w:pPr>
    </w:p>
    <w:p w:rsidR="00C4039D" w:rsidRPr="00D9478F" w:rsidRDefault="00C4039D" w:rsidP="00C4039D">
      <w:pPr>
        <w:rPr>
          <w:rFonts w:ascii="Times New Roman" w:hAnsi="Times New Roman"/>
          <w:b/>
          <w:szCs w:val="24"/>
        </w:rPr>
      </w:pPr>
      <w:r w:rsidRPr="005C33BB">
        <w:rPr>
          <w:rFonts w:ascii="Times New Roman" w:hAnsi="Times New Roman"/>
          <w:b/>
          <w:shd w:val="clear" w:color="auto" w:fill="FEFEFE"/>
        </w:rPr>
        <w:t xml:space="preserve">Таблица за оценка и класиране </w:t>
      </w:r>
      <w:r>
        <w:rPr>
          <w:rFonts w:ascii="Times New Roman" w:hAnsi="Times New Roman"/>
          <w:b/>
          <w:shd w:val="clear" w:color="auto" w:fill="FEFEFE"/>
        </w:rPr>
        <w:t xml:space="preserve">на оферти </w:t>
      </w:r>
      <w:r w:rsidRPr="005C33BB">
        <w:rPr>
          <w:rFonts w:ascii="Times New Roman" w:hAnsi="Times New Roman"/>
          <w:b/>
          <w:shd w:val="clear" w:color="auto" w:fill="FEFEFE"/>
        </w:rPr>
        <w:t xml:space="preserve">при прилагане на критерии </w:t>
      </w:r>
      <w:r w:rsidRPr="00D9478F">
        <w:rPr>
          <w:rFonts w:ascii="Times New Roman" w:hAnsi="Times New Roman"/>
          <w:b/>
          <w:szCs w:val="24"/>
        </w:rPr>
        <w:t>„</w:t>
      </w:r>
      <w:r w:rsidRPr="00D9478F">
        <w:rPr>
          <w:rFonts w:ascii="Times New Roman" w:hAnsi="Times New Roman"/>
          <w:b/>
          <w:bCs/>
          <w:szCs w:val="24"/>
        </w:rPr>
        <w:t>ниво на разходите</w:t>
      </w:r>
      <w:r w:rsidRPr="00D9478F">
        <w:rPr>
          <w:rFonts w:ascii="Times New Roman" w:hAnsi="Times New Roman"/>
          <w:b/>
          <w:szCs w:val="24"/>
        </w:rPr>
        <w:t>” или</w:t>
      </w:r>
      <w:r w:rsidRPr="00D9478F">
        <w:rPr>
          <w:rFonts w:ascii="Times New Roman" w:hAnsi="Times New Roman"/>
          <w:b/>
          <w:bCs/>
          <w:szCs w:val="24"/>
        </w:rPr>
        <w:t xml:space="preserve"> „оптимално съотношение качество – цена”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3382"/>
        <w:gridCol w:w="1329"/>
        <w:gridCol w:w="1666"/>
        <w:gridCol w:w="1554"/>
      </w:tblGrid>
      <w:tr w:rsidR="00C4039D" w:rsidRPr="00D12902" w:rsidTr="00E71EEE">
        <w:tc>
          <w:tcPr>
            <w:tcW w:w="1188" w:type="dxa"/>
            <w:shd w:val="clear" w:color="auto" w:fill="auto"/>
            <w:vAlign w:val="center"/>
          </w:tcPr>
          <w:p w:rsidR="00C4039D" w:rsidRPr="00D12902" w:rsidRDefault="00C4039D" w:rsidP="00E71EE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2902">
              <w:rPr>
                <w:rFonts w:ascii="Times New Roman" w:hAnsi="Times New Roman"/>
                <w:sz w:val="16"/>
                <w:szCs w:val="16"/>
              </w:rPr>
              <w:t>Номер на офертата от регистъра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4039D" w:rsidRPr="00D12902" w:rsidRDefault="00C4039D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D12902">
              <w:rPr>
                <w:rFonts w:ascii="Times New Roman" w:hAnsi="Times New Roman"/>
                <w:szCs w:val="24"/>
              </w:rPr>
              <w:t>Наименование на кандидата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4039D" w:rsidRPr="00D12902" w:rsidRDefault="00C4039D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D12902">
              <w:rPr>
                <w:rFonts w:ascii="Times New Roman" w:hAnsi="Times New Roman"/>
                <w:sz w:val="16"/>
                <w:szCs w:val="16"/>
              </w:rPr>
              <w:t>Стойност на офертата в лв. без ДДС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C4039D" w:rsidRPr="00D12902" w:rsidRDefault="00C4039D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D12902">
              <w:rPr>
                <w:rFonts w:ascii="Times New Roman" w:hAnsi="Times New Roman"/>
                <w:sz w:val="16"/>
                <w:szCs w:val="16"/>
              </w:rPr>
              <w:t>Комплексна оценка получена на база приложената методика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4039D" w:rsidRPr="00D12902" w:rsidRDefault="00C4039D" w:rsidP="00E71EEE">
            <w:pPr>
              <w:jc w:val="center"/>
              <w:rPr>
                <w:rFonts w:ascii="Times New Roman" w:hAnsi="Times New Roman"/>
                <w:b/>
                <w:szCs w:val="24"/>
                <w:u w:val="single"/>
              </w:rPr>
            </w:pPr>
            <w:r w:rsidRPr="00D12902">
              <w:rPr>
                <w:rFonts w:ascii="Times New Roman" w:hAnsi="Times New Roman"/>
                <w:szCs w:val="24"/>
              </w:rPr>
              <w:t>Място в класирането</w:t>
            </w:r>
          </w:p>
        </w:tc>
      </w:tr>
      <w:tr w:rsidR="00C4039D" w:rsidRPr="00D12902" w:rsidTr="00E71EEE">
        <w:tc>
          <w:tcPr>
            <w:tcW w:w="1188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378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1571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</w:tr>
      <w:tr w:rsidR="00C4039D" w:rsidRPr="00D12902" w:rsidTr="00E71EEE">
        <w:tc>
          <w:tcPr>
            <w:tcW w:w="1188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378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1571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</w:tr>
      <w:tr w:rsidR="00C4039D" w:rsidRPr="00D12902" w:rsidTr="00E71EEE">
        <w:tc>
          <w:tcPr>
            <w:tcW w:w="1188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378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1571" w:type="dxa"/>
            <w:shd w:val="clear" w:color="auto" w:fill="auto"/>
          </w:tcPr>
          <w:p w:rsidR="00C4039D" w:rsidRPr="00D12902" w:rsidRDefault="00C4039D" w:rsidP="00E71EEE">
            <w:pPr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</w:tr>
    </w:tbl>
    <w:p w:rsidR="00C4039D" w:rsidRPr="00964C5C" w:rsidRDefault="00C4039D" w:rsidP="00C4039D">
      <w:pPr>
        <w:pStyle w:val="BodyTextIndent"/>
        <w:ind w:left="0"/>
        <w:rPr>
          <w:lang w:eastAsia="en-US"/>
        </w:rPr>
      </w:pPr>
      <w:r>
        <w:rPr>
          <w:lang w:eastAsia="en-US"/>
        </w:rPr>
        <w:t>Оценителите предлагат  договорът да бъде възложен на кандидат............................................на стойност ................... лв. без ДДС подал оферта номер.........., отговаряща на всички изисквания на бенефициента, с получена най-висока комплексна оценка след прилагане на одобрената методика и класирана на първо място.</w:t>
      </w:r>
    </w:p>
    <w:p w:rsidR="00C4039D" w:rsidRDefault="00C4039D" w:rsidP="00C4039D">
      <w:pPr>
        <w:rPr>
          <w:rFonts w:ascii="Times New Roman" w:hAnsi="Times New Roman"/>
          <w:b/>
          <w:szCs w:val="24"/>
          <w:u w:val="single"/>
        </w:rPr>
      </w:pPr>
    </w:p>
    <w:p w:rsidR="00C4039D" w:rsidRPr="007C4C12" w:rsidRDefault="00C4039D" w:rsidP="00C4039D">
      <w:pPr>
        <w:rPr>
          <w:rFonts w:ascii="Times New Roman" w:hAnsi="Times New Roman"/>
          <w:b/>
          <w:szCs w:val="24"/>
          <w:u w:val="single"/>
        </w:rPr>
      </w:pPr>
      <w:r w:rsidRPr="007C4C12">
        <w:rPr>
          <w:b/>
          <w:shd w:val="clear" w:color="auto" w:fill="FEFEFE"/>
          <w:lang w:val="en-US"/>
        </w:rPr>
        <w:t>*</w:t>
      </w:r>
      <w:r w:rsidRPr="007C4C12">
        <w:rPr>
          <w:b/>
          <w:shd w:val="clear" w:color="auto" w:fill="FEFEFE"/>
        </w:rPr>
        <w:t>(в зависимост от избрания критерий се попълва една от таблиците по-горе, другата се изтрива)</w:t>
      </w:r>
    </w:p>
    <w:p w:rsidR="00C4039D" w:rsidRPr="007C4C12" w:rsidRDefault="00C4039D" w:rsidP="00C4039D">
      <w:pPr>
        <w:pStyle w:val="BodyTextIndent"/>
        <w:ind w:left="0"/>
        <w:rPr>
          <w:lang w:eastAsia="en-US"/>
        </w:rPr>
      </w:pPr>
    </w:p>
    <w:p w:rsidR="00C4039D" w:rsidRDefault="00C4039D" w:rsidP="00C4039D">
      <w:pPr>
        <w:pStyle w:val="BodyTextIndent"/>
        <w:ind w:left="0"/>
        <w:rPr>
          <w:lang w:eastAsia="en-US"/>
        </w:rPr>
      </w:pPr>
      <w:r w:rsidRPr="007C4C12">
        <w:rPr>
          <w:lang w:eastAsia="en-US"/>
        </w:rPr>
        <w:t xml:space="preserve">Към протокола е приложена и цялата кореспонденция водена с кандидатите по време на процедурата. </w:t>
      </w:r>
      <w:r w:rsidRPr="007C4C12">
        <w:rPr>
          <w:i/>
          <w:lang w:eastAsia="en-US"/>
        </w:rPr>
        <w:t>(ако е приложимо)</w:t>
      </w:r>
    </w:p>
    <w:p w:rsidR="00C4039D" w:rsidRDefault="00C4039D" w:rsidP="00C4039D">
      <w:pPr>
        <w:pStyle w:val="BodyTextIndent"/>
        <w:ind w:left="0"/>
        <w:rPr>
          <w:lang w:eastAsia="en-US"/>
        </w:rPr>
      </w:pPr>
      <w:r>
        <w:rPr>
          <w:lang w:eastAsia="en-US"/>
        </w:rPr>
        <w:t>Дата:</w:t>
      </w:r>
    </w:p>
    <w:p w:rsidR="00C4039D" w:rsidRDefault="00C4039D" w:rsidP="00C4039D">
      <w:pPr>
        <w:pStyle w:val="BodyTextIndent"/>
        <w:ind w:left="0"/>
        <w:rPr>
          <w:lang w:eastAsia="en-US"/>
        </w:rPr>
      </w:pPr>
      <w:r>
        <w:rPr>
          <w:lang w:eastAsia="en-US"/>
        </w:rPr>
        <w:t>Място:</w:t>
      </w:r>
    </w:p>
    <w:p w:rsidR="00C4039D" w:rsidRDefault="00C4039D" w:rsidP="00C4039D">
      <w:pPr>
        <w:pStyle w:val="BodyTextIndent"/>
        <w:ind w:left="0"/>
        <w:rPr>
          <w:lang w:eastAsia="en-US"/>
        </w:rPr>
      </w:pPr>
    </w:p>
    <w:p w:rsidR="00C4039D" w:rsidRDefault="00C4039D" w:rsidP="00C4039D">
      <w:pPr>
        <w:pStyle w:val="BodyTextIndent"/>
        <w:numPr>
          <w:ilvl w:val="0"/>
          <w:numId w:val="1"/>
        </w:numPr>
        <w:rPr>
          <w:lang w:eastAsia="en-US"/>
        </w:rPr>
      </w:pPr>
      <w:r>
        <w:rPr>
          <w:lang w:eastAsia="en-US"/>
        </w:rPr>
        <w:t>оценител 1: /Име фамилия и подпис/</w:t>
      </w:r>
    </w:p>
    <w:p w:rsidR="00C4039D" w:rsidRDefault="00C4039D" w:rsidP="00C4039D">
      <w:pPr>
        <w:pStyle w:val="BodyTextIndent"/>
        <w:numPr>
          <w:ilvl w:val="0"/>
          <w:numId w:val="1"/>
        </w:numPr>
        <w:rPr>
          <w:lang w:eastAsia="en-US"/>
        </w:rPr>
      </w:pPr>
      <w:r>
        <w:rPr>
          <w:lang w:eastAsia="en-US"/>
        </w:rPr>
        <w:t>оценител 2: /Име фамилия и подпис/</w:t>
      </w:r>
    </w:p>
    <w:p w:rsidR="00C4039D" w:rsidRPr="00C635D7" w:rsidRDefault="00C4039D" w:rsidP="00C4039D">
      <w:pPr>
        <w:pStyle w:val="BodyTextIndent"/>
        <w:numPr>
          <w:ilvl w:val="0"/>
          <w:numId w:val="1"/>
        </w:numPr>
        <w:rPr>
          <w:lang w:eastAsia="en-US"/>
        </w:rPr>
      </w:pPr>
      <w:r>
        <w:rPr>
          <w:lang w:eastAsia="en-US"/>
        </w:rPr>
        <w:t xml:space="preserve">оценител 3: /Име фамилия и подпис/ </w:t>
      </w:r>
    </w:p>
    <w:p w:rsidR="00C4039D" w:rsidRDefault="00C4039D"/>
    <w:sectPr w:rsidR="00C4039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977" w:rsidRDefault="005C7977" w:rsidP="00C4039D">
      <w:r>
        <w:separator/>
      </w:r>
    </w:p>
  </w:endnote>
  <w:endnote w:type="continuationSeparator" w:id="0">
    <w:p w:rsidR="005C7977" w:rsidRDefault="005C7977" w:rsidP="00C40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1470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039D" w:rsidRDefault="00C403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4039D" w:rsidRDefault="00C403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977" w:rsidRDefault="005C7977" w:rsidP="00C4039D">
      <w:r>
        <w:separator/>
      </w:r>
    </w:p>
  </w:footnote>
  <w:footnote w:type="continuationSeparator" w:id="0">
    <w:p w:rsidR="005C7977" w:rsidRDefault="005C7977" w:rsidP="00C40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39D" w:rsidRPr="00B4195E" w:rsidRDefault="00C4039D" w:rsidP="00C4039D">
    <w:pPr>
      <w:pStyle w:val="Header"/>
      <w:jc w:val="center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25DC02D6" wp14:editId="04658CB5">
          <wp:simplePos x="0" y="0"/>
          <wp:positionH relativeFrom="column">
            <wp:posOffset>4743450</wp:posOffset>
          </wp:positionH>
          <wp:positionV relativeFrom="paragraph">
            <wp:posOffset>48260</wp:posOffset>
          </wp:positionV>
          <wp:extent cx="1119505" cy="956945"/>
          <wp:effectExtent l="0" t="0" r="4445" b="0"/>
          <wp:wrapNone/>
          <wp:docPr id="29" name="Picture 29" descr="OPHRD-center-grays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HRD-center-graysc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505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6D3C1BD" wp14:editId="44BC3C29">
          <wp:simplePos x="0" y="0"/>
          <wp:positionH relativeFrom="column">
            <wp:posOffset>-160020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28" name="Picture 28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-whi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8"/>
      <w:gridCol w:w="5626"/>
      <w:gridCol w:w="1651"/>
    </w:tblGrid>
    <w:tr w:rsidR="00C4039D" w:rsidRPr="00775165" w:rsidTr="00E71EEE">
      <w:trPr>
        <w:trHeight w:val="959"/>
      </w:trPr>
      <w:tc>
        <w:tcPr>
          <w:tcW w:w="941" w:type="pct"/>
          <w:shd w:val="clear" w:color="auto" w:fill="auto"/>
        </w:tcPr>
        <w:p w:rsidR="00C4039D" w:rsidRPr="00775165" w:rsidRDefault="00C4039D" w:rsidP="00C4039D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C4039D" w:rsidRPr="00775165" w:rsidRDefault="00C4039D" w:rsidP="00C4039D">
          <w:pPr>
            <w:pStyle w:val="Header"/>
            <w:tabs>
              <w:tab w:val="center" w:pos="4421"/>
              <w:tab w:val="left" w:pos="7725"/>
            </w:tabs>
            <w:jc w:val="center"/>
            <w:rPr>
              <w:rFonts w:ascii="Verdana" w:hAnsi="Verdana"/>
              <w:b/>
              <w:caps/>
              <w:sz w:val="20"/>
            </w:rPr>
          </w:pPr>
          <w:r w:rsidRPr="00775165">
            <w:rPr>
              <w:rFonts w:ascii="Verdana" w:hAnsi="Verdana"/>
              <w:b/>
              <w:caps/>
              <w:sz w:val="20"/>
            </w:rPr>
            <w:t>Министерство на труда и социалната политика</w:t>
          </w:r>
        </w:p>
        <w:p w:rsidR="00C4039D" w:rsidRPr="00775165" w:rsidRDefault="00C4039D" w:rsidP="00C4039D">
          <w:pPr>
            <w:pStyle w:val="Footer"/>
            <w:ind w:right="360"/>
            <w:jc w:val="center"/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  <w:t>Оперативна програма</w:t>
          </w:r>
        </w:p>
        <w:p w:rsidR="00C4039D" w:rsidRPr="00775165" w:rsidRDefault="00C4039D" w:rsidP="00C4039D">
          <w:pPr>
            <w:pStyle w:val="Footer"/>
            <w:ind w:right="360"/>
            <w:jc w:val="center"/>
            <w:rPr>
              <w:b/>
              <w:sz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  <w:t>„Развитие на човешките ресурси” 2014-2020</w:t>
          </w:r>
        </w:p>
        <w:p w:rsidR="00C4039D" w:rsidRPr="00775165" w:rsidRDefault="00C4039D" w:rsidP="00C4039D">
          <w:pPr>
            <w:pStyle w:val="Footer"/>
            <w:jc w:val="center"/>
            <w:rPr>
              <w:b/>
              <w:color w:val="808080"/>
              <w:lang w:val="ru-RU"/>
            </w:rPr>
          </w:pPr>
        </w:p>
      </w:tc>
      <w:tc>
        <w:tcPr>
          <w:tcW w:w="921" w:type="pct"/>
          <w:shd w:val="clear" w:color="auto" w:fill="auto"/>
        </w:tcPr>
        <w:p w:rsidR="00C4039D" w:rsidRPr="00775165" w:rsidRDefault="00C4039D" w:rsidP="00C4039D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:rsidR="00C4039D" w:rsidRDefault="00C403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53471"/>
    <w:multiLevelType w:val="hybridMultilevel"/>
    <w:tmpl w:val="DC9E48F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9D"/>
    <w:rsid w:val="00031AF8"/>
    <w:rsid w:val="005C7977"/>
    <w:rsid w:val="00C4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D09AFB"/>
  <w15:chartTrackingRefBased/>
  <w15:docId w15:val="{57C51699-63CE-4A69-8CAA-94C958B2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39D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403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039D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paragraph" w:customStyle="1" w:styleId="Char">
    <w:name w:val="Char"/>
    <w:basedOn w:val="Normal"/>
    <w:semiHidden/>
    <w:rsid w:val="00C4039D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C4039D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4039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nhideWhenUsed/>
    <w:rsid w:val="00C4039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4039D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C4039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4039D"/>
    <w:rPr>
      <w:rFonts w:ascii="HebarU" w:eastAsia="Times New Roman" w:hAnsi="HebarU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Daniela Tasheva-Giurova</cp:lastModifiedBy>
  <cp:revision>1</cp:revision>
  <dcterms:created xsi:type="dcterms:W3CDTF">2017-08-29T13:34:00Z</dcterms:created>
  <dcterms:modified xsi:type="dcterms:W3CDTF">2017-08-29T13:36:00Z</dcterms:modified>
</cp:coreProperties>
</file>